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B" w:rsidRPr="00BE3611" w:rsidRDefault="007C062B" w:rsidP="007C062B">
      <w:pPr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Proiect de hotărâre nr. </w:t>
      </w:r>
      <w:r w:rsidR="007F46F3">
        <w:rPr>
          <w:rFonts w:ascii="Times New Roman" w:hAnsi="Times New Roman"/>
          <w:sz w:val="24"/>
        </w:rPr>
        <w:t>________/__________</w:t>
      </w:r>
    </w:p>
    <w:p w:rsidR="00BE3611" w:rsidRPr="00AA1136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privind aprobarea </w:t>
      </w:r>
      <w:r w:rsidR="00F92A06">
        <w:rPr>
          <w:rFonts w:ascii="Times New Roman" w:hAnsi="Times New Roman"/>
          <w:sz w:val="24"/>
        </w:rPr>
        <w:t>S</w:t>
      </w:r>
      <w:r w:rsidR="00AA1136" w:rsidRPr="00AA1136">
        <w:rPr>
          <w:rFonts w:ascii="Times New Roman" w:hAnsi="Times New Roman"/>
          <w:sz w:val="24"/>
        </w:rPr>
        <w:t>trategi</w:t>
      </w:r>
      <w:r w:rsidR="00F92A06">
        <w:rPr>
          <w:rFonts w:ascii="Times New Roman" w:hAnsi="Times New Roman"/>
          <w:sz w:val="24"/>
        </w:rPr>
        <w:t>ei integrate</w:t>
      </w:r>
      <w:r w:rsidR="00AA1136" w:rsidRPr="00AA1136">
        <w:rPr>
          <w:rFonts w:ascii="Times New Roman" w:hAnsi="Times New Roman"/>
          <w:sz w:val="24"/>
        </w:rPr>
        <w:t xml:space="preserve"> de dezvo</w:t>
      </w:r>
      <w:r w:rsidR="00F92A06">
        <w:rPr>
          <w:rFonts w:ascii="Times New Roman" w:hAnsi="Times New Roman"/>
          <w:sz w:val="24"/>
        </w:rPr>
        <w:t>ltare urbană a Municipiului Dej</w:t>
      </w:r>
      <w:bookmarkStart w:id="0" w:name="_GoBack"/>
      <w:bookmarkEnd w:id="0"/>
      <w:r w:rsidR="00AA1136" w:rsidRPr="00AA1136">
        <w:rPr>
          <w:rFonts w:ascii="Times New Roman" w:hAnsi="Times New Roman"/>
          <w:sz w:val="24"/>
        </w:rPr>
        <w:t xml:space="preserve"> </w:t>
      </w:r>
      <w:r w:rsidRPr="00AA1136">
        <w:rPr>
          <w:rFonts w:ascii="Times New Roman" w:hAnsi="Times New Roman"/>
          <w:sz w:val="24"/>
        </w:rPr>
        <w:t>pentru perioada de programare 202</w:t>
      </w:r>
      <w:r w:rsidR="00AA1136" w:rsidRPr="00AA1136">
        <w:rPr>
          <w:rFonts w:ascii="Times New Roman" w:hAnsi="Times New Roman"/>
          <w:sz w:val="24"/>
        </w:rPr>
        <w:t>1</w:t>
      </w:r>
      <w:r w:rsidRPr="00AA1136">
        <w:rPr>
          <w:rFonts w:ascii="Times New Roman" w:hAnsi="Times New Roman"/>
          <w:sz w:val="24"/>
        </w:rPr>
        <w:t xml:space="preserve"> – 202</w:t>
      </w:r>
      <w:r w:rsidR="00AA1136" w:rsidRPr="00AA1136">
        <w:rPr>
          <w:rFonts w:ascii="Times New Roman" w:hAnsi="Times New Roman"/>
          <w:sz w:val="24"/>
        </w:rPr>
        <w:t>7</w:t>
      </w:r>
      <w:r w:rsidRPr="00AA1136">
        <w:rPr>
          <w:rFonts w:ascii="Times New Roman" w:hAnsi="Times New Roman"/>
          <w:sz w:val="24"/>
        </w:rPr>
        <w:t>,</w:t>
      </w:r>
    </w:p>
    <w:p w:rsidR="00BE3611" w:rsidRPr="00BE3611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elaborat în cadrul proiectului</w:t>
      </w:r>
    </w:p>
    <w:p w:rsidR="00DB0168" w:rsidRPr="00BE3611" w:rsidRDefault="00BE3611" w:rsidP="00BE3611">
      <w:pPr>
        <w:spacing w:before="0" w:after="0"/>
        <w:jc w:val="center"/>
        <w:rPr>
          <w:rFonts w:ascii="Times New Roman" w:hAnsi="Times New Roman"/>
          <w:b/>
          <w:i/>
          <w:sz w:val="24"/>
        </w:rPr>
      </w:pPr>
      <w:r w:rsidRPr="00BE3611">
        <w:rPr>
          <w:rFonts w:ascii="Times New Roman" w:hAnsi="Times New Roman"/>
          <w:sz w:val="24"/>
        </w:rPr>
        <w:t>“Consolidarea capacității administrative prin adoptarea de instrumente ale planificării strategice pentru buna gestiune financiară a proceselor dezvoltării locale în Municipiul Dej”, cod SIPOCA 774/MySMIS2014 135879</w:t>
      </w:r>
    </w:p>
    <w:p w:rsidR="007B6551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ab/>
      </w:r>
    </w:p>
    <w:p w:rsidR="007C062B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Primarul municipiului Dej, judeţul Cluj</w:t>
      </w:r>
    </w:p>
    <w:p w:rsidR="007C062B" w:rsidRPr="00BE3611" w:rsidRDefault="007C062B" w:rsidP="007C062B">
      <w:pPr>
        <w:spacing w:before="0" w:after="0"/>
        <w:outlineLvl w:val="0"/>
        <w:rPr>
          <w:rFonts w:ascii="Times New Roman" w:hAnsi="Times New Roman"/>
          <w:sz w:val="24"/>
        </w:rPr>
      </w:pPr>
    </w:p>
    <w:p w:rsidR="007C062B" w:rsidRPr="00BE3611" w:rsidRDefault="00401B50" w:rsidP="00401B50">
      <w:pPr>
        <w:pStyle w:val="Listparagraf"/>
        <w:numPr>
          <w:ilvl w:val="0"/>
          <w:numId w:val="8"/>
        </w:numPr>
        <w:spacing w:after="0"/>
      </w:pPr>
      <w:r>
        <w:t>Având  în vedere Referatul nr.</w:t>
      </w:r>
      <w:r w:rsidR="007F46F3">
        <w:t>______/______</w:t>
      </w:r>
      <w:r>
        <w:t xml:space="preserve"> </w:t>
      </w:r>
      <w:r w:rsidR="007C062B" w:rsidRPr="00BE3611">
        <w:t xml:space="preserve">al </w:t>
      </w:r>
      <w:r w:rsidR="00BE3611" w:rsidRPr="00BE3611">
        <w:t>Serviciulu</w:t>
      </w:r>
      <w:r w:rsidR="007C062B" w:rsidRPr="00BE3611">
        <w:t>i Programe Dezvoltare;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Ghidul beneficiarului aferent din Programul Operațional Capacitate Administrativă 2014-2020, Componenta 1 - CP13/2019 pentru regiunea mai puțin dezvoltată - Fundamentarea deciziilor, planificare strategică și măsuri de simplificare pentru cetățeni la nivelul administrației publice locale din regiunile mai puțin dezvoltate, Axa Prioritară - Administrație publică și sistem judiciar accesibile și transparente, Operațiunea - Introducerea de sisteme și standarde comune în administrația publică locală ce optimizează procesele orientate către beneficiari în concordanță cu SCAP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Contractul de finanțare nr. 496/18.05.2021 și indicatorii de realizare stabiliți în Cererea de finanțare pentru proiectul “Consolidarea capacității administrative prin adoptarea de instrumente ale planificării strategice pentru buna gestiune financiară a proceselor dezvoltării locale în Municipiul Dej”, cod SIPOCA 774/MySMIS2014 135879</w:t>
      </w:r>
    </w:p>
    <w:p w:rsidR="007C062B" w:rsidRPr="00BE3611" w:rsidRDefault="00DB0168" w:rsidP="007C062B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în temeiul Prevederile art. 129 alin. 4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.”d”, ”e”, 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art. 196 (1 )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.”a”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ale art. 139 alin. 3 lit.  ”d” din OUG  privind Codul administrativ cu completările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modificările ulterioare</w:t>
      </w:r>
      <w:r w:rsidR="007C062B" w:rsidRPr="00BE3611">
        <w:rPr>
          <w:rFonts w:ascii="Times New Roman" w:hAnsi="Times New Roman"/>
          <w:sz w:val="24"/>
        </w:rPr>
        <w:t>.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propune spre aprobare Consiliului Local  următorul proiect de hotărâre;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BE3611" w:rsidRPr="00BE3611" w:rsidRDefault="00DB0168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ART 1. Se aprobă </w:t>
      </w:r>
      <w:r w:rsidR="00AA1136" w:rsidRPr="00AA1136">
        <w:rPr>
          <w:rFonts w:ascii="Times New Roman" w:hAnsi="Times New Roman"/>
          <w:b/>
          <w:sz w:val="24"/>
          <w:lang w:eastAsia="ro-RO"/>
        </w:rPr>
        <w:t>”Strategia integrată de dezvoltare urbană a Municipiului Dej” pentru perioada de programare 2021 – 2027</w:t>
      </w:r>
      <w:r w:rsidR="00BE3611" w:rsidRPr="00BE3611">
        <w:rPr>
          <w:rFonts w:ascii="Times New Roman" w:hAnsi="Times New Roman"/>
          <w:sz w:val="24"/>
          <w:lang w:eastAsia="ro-RO"/>
        </w:rPr>
        <w:t>,  elaborat în cadrul proiectului “Consolidarea capacității administrative prin adoptarea de instrumente ale planificării strategice pentru buna gestiune financiară a proceselor dezvoltării locale în Municipiul Dej”, cod SIPOCA 774/MySMIS2014 135879</w:t>
      </w:r>
      <w:r w:rsidR="00346229">
        <w:rPr>
          <w:rFonts w:ascii="Times New Roman" w:hAnsi="Times New Roman"/>
          <w:sz w:val="24"/>
          <w:lang w:eastAsia="ro-RO"/>
        </w:rPr>
        <w:t>.</w:t>
      </w:r>
    </w:p>
    <w:p w:rsidR="00BE3611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</w:p>
    <w:p w:rsidR="00724C92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ART 2.</w:t>
      </w:r>
      <w:r w:rsidR="00724C92" w:rsidRPr="00BE3611">
        <w:rPr>
          <w:rFonts w:ascii="Times New Roman" w:hAnsi="Times New Roman"/>
          <w:sz w:val="24"/>
        </w:rPr>
        <w:t xml:space="preserve"> </w:t>
      </w:r>
      <w:r w:rsidR="007C062B" w:rsidRPr="00BE3611">
        <w:rPr>
          <w:rFonts w:ascii="Times New Roman" w:hAnsi="Times New Roman"/>
          <w:sz w:val="24"/>
        </w:rPr>
        <w:t xml:space="preserve">Prezenta hotărâre se va comunica de către secretarul municipiul Dej în vederea ducerii sale la îndeplinire: Primarului Municipiului Dej, </w:t>
      </w:r>
      <w:r w:rsidRPr="00BE3611">
        <w:rPr>
          <w:rFonts w:ascii="Times New Roman" w:hAnsi="Times New Roman"/>
          <w:sz w:val="24"/>
        </w:rPr>
        <w:t>Serviciului</w:t>
      </w:r>
      <w:r w:rsidR="007C062B" w:rsidRPr="00BE3611">
        <w:rPr>
          <w:rFonts w:ascii="Times New Roman" w:hAnsi="Times New Roman"/>
          <w:sz w:val="24"/>
        </w:rPr>
        <w:t xml:space="preserve"> Programe Dezvoltare, Direcţiei Economică, Direcției Tehn</w:t>
      </w:r>
      <w:r w:rsidRPr="00BE3611">
        <w:rPr>
          <w:rFonts w:ascii="Times New Roman" w:hAnsi="Times New Roman"/>
          <w:sz w:val="24"/>
        </w:rPr>
        <w:t xml:space="preserve">ice, S.U.A.T., Biroului Resurse Umane și </w:t>
      </w:r>
      <w:r w:rsidR="007C062B" w:rsidRPr="00BE3611">
        <w:rPr>
          <w:rFonts w:ascii="Times New Roman" w:hAnsi="Times New Roman"/>
          <w:sz w:val="24"/>
        </w:rPr>
        <w:t>Compartimentului Juridic din cadrul Primăriei municipiului Dej.</w:t>
      </w:r>
    </w:p>
    <w:p w:rsidR="00BE3611" w:rsidRPr="00BE3611" w:rsidRDefault="00BE3611" w:rsidP="00724C92">
      <w:pPr>
        <w:jc w:val="both"/>
        <w:rPr>
          <w:rFonts w:ascii="Times New Roman" w:hAnsi="Times New Roman"/>
          <w:sz w:val="24"/>
        </w:rPr>
      </w:pPr>
    </w:p>
    <w:p w:rsidR="00724C92" w:rsidRPr="00BE3611" w:rsidRDefault="00724C92" w:rsidP="00724C92">
      <w:pPr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ART </w:t>
      </w:r>
      <w:r w:rsidR="00BE3611" w:rsidRPr="00BE3611">
        <w:rPr>
          <w:rFonts w:ascii="Times New Roman" w:hAnsi="Times New Roman"/>
          <w:sz w:val="24"/>
        </w:rPr>
        <w:t>3</w:t>
      </w:r>
      <w:r w:rsidRPr="00BE3611">
        <w:rPr>
          <w:rFonts w:ascii="Times New Roman" w:hAnsi="Times New Roman"/>
          <w:sz w:val="24"/>
        </w:rPr>
        <w:t xml:space="preserve">. </w:t>
      </w:r>
      <w:r w:rsidR="007C062B" w:rsidRPr="00BE3611">
        <w:rPr>
          <w:rFonts w:ascii="Times New Roman" w:hAnsi="Times New Roman"/>
          <w:sz w:val="24"/>
        </w:rPr>
        <w:t>Prezenta hotărâre va fi adusă la cunoştinţa publică prin afişare la sediul CL Dej şi publicare pe site-ul propriu Primăriei Municipiului Dej.</w:t>
      </w:r>
    </w:p>
    <w:p w:rsidR="00724C92" w:rsidRPr="00BE3611" w:rsidRDefault="00724C92" w:rsidP="00724C92">
      <w:pPr>
        <w:ind w:left="36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 xml:space="preserve">                 PRIMAR,</w:t>
      </w:r>
    </w:p>
    <w:p w:rsidR="00BE3611" w:rsidRPr="00BE3611" w:rsidRDefault="00BE3611" w:rsidP="00BE3611">
      <w:pPr>
        <w:spacing w:before="0" w:after="0"/>
        <w:ind w:firstLine="708"/>
        <w:jc w:val="both"/>
        <w:outlineLvl w:val="0"/>
        <w:rPr>
          <w:rFonts w:ascii="Times New Roman" w:hAnsi="Times New Roman"/>
          <w:sz w:val="24"/>
          <w:lang w:val="en-US"/>
        </w:rPr>
      </w:pPr>
      <w:r w:rsidRPr="00BE3611">
        <w:rPr>
          <w:rFonts w:ascii="Times New Roman" w:hAnsi="Times New Roman"/>
          <w:sz w:val="24"/>
          <w:lang w:val="en-US"/>
        </w:rPr>
        <w:tab/>
        <w:t xml:space="preserve">     </w:t>
      </w:r>
      <w:proofErr w:type="spellStart"/>
      <w:r w:rsidRPr="00BE3611">
        <w:rPr>
          <w:rFonts w:ascii="Times New Roman" w:hAnsi="Times New Roman"/>
          <w:sz w:val="24"/>
          <w:lang w:val="en-US"/>
        </w:rPr>
        <w:t>Ing</w:t>
      </w:r>
      <w:proofErr w:type="spellEnd"/>
      <w:r w:rsidRPr="00BE3611">
        <w:rPr>
          <w:rFonts w:ascii="Times New Roman" w:hAnsi="Times New Roman"/>
          <w:sz w:val="24"/>
          <w:lang w:val="en-US"/>
        </w:rPr>
        <w:t>. MORAR COSTAN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AVIZAT,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SECRETAR</w:t>
      </w:r>
    </w:p>
    <w:p w:rsidR="00FB6EBC" w:rsidRPr="00BE3611" w:rsidRDefault="007C062B" w:rsidP="00BE3611">
      <w:pPr>
        <w:spacing w:before="0" w:after="0"/>
        <w:ind w:firstLine="708"/>
        <w:jc w:val="both"/>
        <w:outlineLvl w:val="0"/>
      </w:pPr>
      <w:r w:rsidRPr="00BE3611">
        <w:rPr>
          <w:rFonts w:ascii="Times New Roman" w:hAnsi="Times New Roman"/>
          <w:sz w:val="24"/>
          <w:lang w:val="en-US"/>
        </w:rPr>
        <w:lastRenderedPageBreak/>
        <w:t xml:space="preserve"> </w:t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Pr="00BE3611">
        <w:rPr>
          <w:rFonts w:ascii="Times New Roman" w:hAnsi="Times New Roman"/>
          <w:sz w:val="24"/>
          <w:lang w:val="en-US"/>
        </w:rPr>
        <w:t>CRISTINA POP</w:t>
      </w:r>
    </w:p>
    <w:sectPr w:rsidR="00FB6EBC" w:rsidRPr="00BE3611" w:rsidSect="00BE3611">
      <w:headerReference w:type="default" r:id="rId7"/>
      <w:pgSz w:w="11906" w:h="16838"/>
      <w:pgMar w:top="1170" w:right="70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BA" w:rsidRDefault="00FF5DBA" w:rsidP="000F2B90">
      <w:pPr>
        <w:spacing w:before="0" w:after="0"/>
      </w:pPr>
      <w:r>
        <w:separator/>
      </w:r>
    </w:p>
  </w:endnote>
  <w:endnote w:type="continuationSeparator" w:id="0">
    <w:p w:rsidR="00FF5DBA" w:rsidRDefault="00FF5DBA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BA" w:rsidRDefault="00FF5DBA" w:rsidP="000F2B90">
      <w:pPr>
        <w:spacing w:before="0" w:after="0"/>
      </w:pPr>
      <w:r>
        <w:separator/>
      </w:r>
    </w:p>
  </w:footnote>
  <w:footnote w:type="continuationSeparator" w:id="0">
    <w:p w:rsidR="00FF5DBA" w:rsidRDefault="00FF5DBA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C062B" w:rsidRPr="007C062B" w:rsidTr="00AC72EE"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4"/>
              <w:lang w:eastAsia="ro-RO"/>
            </w:rPr>
          </w:pPr>
          <w:r w:rsidRPr="007C062B">
            <w:rPr>
              <w:rFonts w:ascii="Times New Roman" w:hAnsi="Times New Roman"/>
              <w:noProof/>
              <w:sz w:val="24"/>
              <w:lang w:eastAsia="ro-RO"/>
            </w:rPr>
            <w:drawing>
              <wp:inline distT="0" distB="0" distL="0" distR="0" wp14:anchorId="13544463" wp14:editId="22D03400">
                <wp:extent cx="476250" cy="733425"/>
                <wp:effectExtent l="0" t="0" r="0" b="9525"/>
                <wp:docPr id="18" name="Imagine 18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ROMÂNIA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JUDEŢUL CLUJ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MUNICIPIUL DEJ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lang w:eastAsia="ro-RO"/>
            </w:rPr>
          </w:pPr>
          <w:r w:rsidRPr="007C062B">
            <w:rPr>
              <w:rFonts w:ascii="Verdana" w:hAnsi="Verdana"/>
              <w:lang w:eastAsia="ro-RO"/>
            </w:rPr>
            <w:t xml:space="preserve">Str. 1 Mai nr. 2, Tel.: 0264/214742, Fax 0264/214742, E-mail: </w:t>
          </w:r>
          <w:hyperlink r:id="rId2" w:history="1">
            <w:r w:rsidRPr="007C062B">
              <w:rPr>
                <w:rFonts w:ascii="Verdana" w:hAnsi="Verdana"/>
                <w:color w:val="0000FF"/>
                <w:u w:val="single"/>
                <w:lang w:eastAsia="ro-RO"/>
              </w:rPr>
              <w:t>primaria@dej.ro</w:t>
            </w:r>
          </w:hyperlink>
        </w:p>
      </w:tc>
    </w:tr>
  </w:tbl>
  <w:p w:rsidR="000F2B90" w:rsidRDefault="000F2B90">
    <w:pPr>
      <w:pStyle w:val="Antet"/>
    </w:pPr>
  </w:p>
  <w:p w:rsidR="000F2B90" w:rsidRDefault="000F2B90">
    <w:pPr>
      <w:pStyle w:val="Antet"/>
    </w:pPr>
  </w:p>
  <w:p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A81976"/>
    <w:multiLevelType w:val="hybridMultilevel"/>
    <w:tmpl w:val="65DE9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3B4A"/>
    <w:rsid w:val="00092920"/>
    <w:rsid w:val="000957F0"/>
    <w:rsid w:val="00097F61"/>
    <w:rsid w:val="000E2715"/>
    <w:rsid w:val="000E7DBE"/>
    <w:rsid w:val="000F2B90"/>
    <w:rsid w:val="001318ED"/>
    <w:rsid w:val="00145418"/>
    <w:rsid w:val="00152F77"/>
    <w:rsid w:val="001571E5"/>
    <w:rsid w:val="00160B26"/>
    <w:rsid w:val="00181F4F"/>
    <w:rsid w:val="0019535C"/>
    <w:rsid w:val="001A5E10"/>
    <w:rsid w:val="001B0AB9"/>
    <w:rsid w:val="001B61A6"/>
    <w:rsid w:val="001C759D"/>
    <w:rsid w:val="001E6822"/>
    <w:rsid w:val="001F78A0"/>
    <w:rsid w:val="002E0E0A"/>
    <w:rsid w:val="00314388"/>
    <w:rsid w:val="00342C4C"/>
    <w:rsid w:val="00346229"/>
    <w:rsid w:val="00350DC4"/>
    <w:rsid w:val="00352A02"/>
    <w:rsid w:val="00355AD3"/>
    <w:rsid w:val="0036233E"/>
    <w:rsid w:val="003674E3"/>
    <w:rsid w:val="003770D3"/>
    <w:rsid w:val="003918B1"/>
    <w:rsid w:val="003C4CB6"/>
    <w:rsid w:val="003F0704"/>
    <w:rsid w:val="00401B50"/>
    <w:rsid w:val="00406F72"/>
    <w:rsid w:val="00432DEC"/>
    <w:rsid w:val="00437CAC"/>
    <w:rsid w:val="00461F4C"/>
    <w:rsid w:val="0047147E"/>
    <w:rsid w:val="00471D63"/>
    <w:rsid w:val="00494D70"/>
    <w:rsid w:val="00495B36"/>
    <w:rsid w:val="004A03DD"/>
    <w:rsid w:val="004C6883"/>
    <w:rsid w:val="00551F40"/>
    <w:rsid w:val="00584FE3"/>
    <w:rsid w:val="00592E08"/>
    <w:rsid w:val="005B0B73"/>
    <w:rsid w:val="005B257A"/>
    <w:rsid w:val="005C4C81"/>
    <w:rsid w:val="005F57C6"/>
    <w:rsid w:val="006033BE"/>
    <w:rsid w:val="00627F91"/>
    <w:rsid w:val="00686134"/>
    <w:rsid w:val="006A4D3F"/>
    <w:rsid w:val="006F3DA7"/>
    <w:rsid w:val="0071297F"/>
    <w:rsid w:val="00722BB2"/>
    <w:rsid w:val="00724C92"/>
    <w:rsid w:val="00724DA4"/>
    <w:rsid w:val="007543B8"/>
    <w:rsid w:val="0078031F"/>
    <w:rsid w:val="00786671"/>
    <w:rsid w:val="00793802"/>
    <w:rsid w:val="007B6551"/>
    <w:rsid w:val="007C062B"/>
    <w:rsid w:val="007E1CE1"/>
    <w:rsid w:val="007F46F3"/>
    <w:rsid w:val="008031B3"/>
    <w:rsid w:val="008A0002"/>
    <w:rsid w:val="008E4B2F"/>
    <w:rsid w:val="009054D6"/>
    <w:rsid w:val="009341E1"/>
    <w:rsid w:val="00997099"/>
    <w:rsid w:val="009A0458"/>
    <w:rsid w:val="009C35EC"/>
    <w:rsid w:val="00A36511"/>
    <w:rsid w:val="00AA1136"/>
    <w:rsid w:val="00AD5C4A"/>
    <w:rsid w:val="00AE7554"/>
    <w:rsid w:val="00AF3FDD"/>
    <w:rsid w:val="00B40D98"/>
    <w:rsid w:val="00B5038F"/>
    <w:rsid w:val="00B55366"/>
    <w:rsid w:val="00BE3611"/>
    <w:rsid w:val="00C84758"/>
    <w:rsid w:val="00CA49EB"/>
    <w:rsid w:val="00D12A12"/>
    <w:rsid w:val="00D246C1"/>
    <w:rsid w:val="00DB0168"/>
    <w:rsid w:val="00DC6792"/>
    <w:rsid w:val="00E00476"/>
    <w:rsid w:val="00E22893"/>
    <w:rsid w:val="00E24503"/>
    <w:rsid w:val="00E43900"/>
    <w:rsid w:val="00E76B3D"/>
    <w:rsid w:val="00EB6751"/>
    <w:rsid w:val="00EE25FA"/>
    <w:rsid w:val="00EE49BE"/>
    <w:rsid w:val="00F3305E"/>
    <w:rsid w:val="00F336DF"/>
    <w:rsid w:val="00F866C2"/>
    <w:rsid w:val="00F92A06"/>
    <w:rsid w:val="00FB6EBC"/>
    <w:rsid w:val="00FB7836"/>
    <w:rsid w:val="00FC5946"/>
    <w:rsid w:val="00FE6B1A"/>
    <w:rsid w:val="00FF3F70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C04E7-C00D-4EC6-BADE-28AD17A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389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Delia Itt</cp:lastModifiedBy>
  <cp:revision>57</cp:revision>
  <cp:lastPrinted>2021-12-02T09:35:00Z</cp:lastPrinted>
  <dcterms:created xsi:type="dcterms:W3CDTF">2016-03-18T07:50:00Z</dcterms:created>
  <dcterms:modified xsi:type="dcterms:W3CDTF">2022-03-25T10:45:00Z</dcterms:modified>
</cp:coreProperties>
</file>